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B66ED2" w:rsidRPr="00B66ED2" w:rsidTr="0045758D">
        <w:tc>
          <w:tcPr>
            <w:tcW w:w="3681" w:type="dxa"/>
            <w:vAlign w:val="center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vAlign w:val="center"/>
          </w:tcPr>
          <w:p w:rsidR="00B66ED2" w:rsidRPr="00B66ED2" w:rsidRDefault="00E05854" w:rsidP="00B66ED2">
            <w:pPr>
              <w:rPr>
                <w:rFonts w:cs="Tahoma"/>
              </w:rPr>
            </w:pPr>
            <w:r w:rsidRPr="00E05854">
              <w:rPr>
                <w:rFonts w:cs="Tahoma"/>
                <w:bCs/>
                <w:color w:val="000000"/>
              </w:rPr>
              <w:t>72 321 000,00</w:t>
            </w:r>
            <w:r w:rsidRPr="00E05854">
              <w:rPr>
                <w:rFonts w:cs="Tahoma"/>
                <w:bCs/>
                <w:color w:val="000000"/>
              </w:rPr>
              <w:tab/>
            </w:r>
            <w:r w:rsidRPr="00E05854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66ED2" w:rsidRPr="00B66ED2" w:rsidRDefault="00E05854" w:rsidP="00B66ED2">
            <w:pPr>
              <w:jc w:val="center"/>
              <w:rPr>
                <w:rFonts w:cs="Tahoma"/>
                <w:color w:val="000000"/>
              </w:rPr>
            </w:pPr>
            <w:r w:rsidRPr="00E05854">
              <w:rPr>
                <w:rFonts w:cs="Tahoma"/>
                <w:color w:val="000000"/>
              </w:rPr>
              <w:t>0822-19</w:t>
            </w:r>
            <w:r w:rsidR="00B66ED2" w:rsidRPr="00B66ED2">
              <w:rPr>
                <w:rFonts w:cs="Tahoma"/>
                <w:color w:val="000000"/>
              </w:rPr>
              <w:t xml:space="preserve"> от </w:t>
            </w:r>
            <w:r w:rsidRPr="00E05854">
              <w:rPr>
                <w:rFonts w:cs="Tahoma"/>
                <w:color w:val="000000"/>
              </w:rPr>
              <w:t>22.08.2024</w:t>
            </w:r>
          </w:p>
        </w:tc>
      </w:tr>
      <w:tr w:rsidR="00B66ED2" w:rsidRPr="00B66ED2" w:rsidTr="0045758D">
        <w:tc>
          <w:tcPr>
            <w:tcW w:w="3681" w:type="dxa"/>
            <w:vAlign w:val="center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vAlign w:val="center"/>
          </w:tcPr>
          <w:p w:rsidR="00B66ED2" w:rsidRDefault="00E05854" w:rsidP="00B66ED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E05854">
              <w:rPr>
                <w:rFonts w:cs="Tahoma"/>
                <w:bCs/>
                <w:color w:val="000000"/>
              </w:rPr>
              <w:t>82 739 632,50</w:t>
            </w:r>
            <w:r w:rsidRPr="00E05854">
              <w:rPr>
                <w:rFonts w:cs="Tahoma"/>
                <w:bCs/>
                <w:color w:val="000000"/>
              </w:rPr>
              <w:tab/>
            </w:r>
            <w:r w:rsidRPr="00E05854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</w:p>
          <w:p w:rsidR="00B66ED2" w:rsidRPr="00B66ED2" w:rsidRDefault="00B66ED2" w:rsidP="00B66ED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66ED2" w:rsidRPr="00B66ED2" w:rsidRDefault="00E05854" w:rsidP="00B66ED2">
            <w:pPr>
              <w:jc w:val="center"/>
              <w:rPr>
                <w:rFonts w:cs="Tahoma"/>
                <w:color w:val="000000"/>
              </w:rPr>
            </w:pPr>
            <w:r w:rsidRPr="00E05854">
              <w:rPr>
                <w:rFonts w:cs="Tahoma"/>
                <w:color w:val="000000"/>
              </w:rPr>
              <w:t>26-08-24/107</w:t>
            </w:r>
            <w:r w:rsidR="00B66ED2" w:rsidRPr="00B66ED2">
              <w:rPr>
                <w:rFonts w:cs="Tahoma"/>
                <w:color w:val="000000"/>
              </w:rPr>
              <w:t xml:space="preserve"> от </w:t>
            </w:r>
            <w:r w:rsidRPr="00E05854">
              <w:rPr>
                <w:rFonts w:cs="Tahoma"/>
                <w:color w:val="000000"/>
              </w:rPr>
              <w:t>26.08.2024</w:t>
            </w:r>
          </w:p>
        </w:tc>
      </w:tr>
      <w:tr w:rsidR="00B66ED2" w:rsidRPr="00B66ED2" w:rsidTr="0045758D">
        <w:tc>
          <w:tcPr>
            <w:tcW w:w="3681" w:type="dxa"/>
            <w:vAlign w:val="center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vAlign w:val="center"/>
          </w:tcPr>
          <w:p w:rsidR="00B66ED2" w:rsidRPr="00B66ED2" w:rsidRDefault="00E05854" w:rsidP="00B66ED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E05854">
              <w:rPr>
                <w:rFonts w:cs="Tahoma"/>
                <w:bCs/>
                <w:color w:val="000000"/>
              </w:rPr>
              <w:t>71 573 448,00</w:t>
            </w:r>
            <w:r w:rsidRPr="00E05854">
              <w:rPr>
                <w:rFonts w:cs="Tahoma"/>
                <w:bCs/>
                <w:color w:val="000000"/>
              </w:rPr>
              <w:tab/>
            </w:r>
            <w:r w:rsidRPr="00E05854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66ED2" w:rsidRPr="00B66ED2" w:rsidRDefault="00E05854" w:rsidP="00B66ED2">
            <w:pPr>
              <w:jc w:val="center"/>
              <w:rPr>
                <w:rFonts w:cs="Tahoma"/>
                <w:color w:val="000000"/>
              </w:rPr>
            </w:pPr>
            <w:r w:rsidRPr="00E05854">
              <w:rPr>
                <w:rFonts w:cs="Tahoma"/>
                <w:color w:val="000000"/>
              </w:rPr>
              <w:t>288</w:t>
            </w:r>
            <w:r>
              <w:rPr>
                <w:rFonts w:cs="Tahoma"/>
                <w:color w:val="000000"/>
              </w:rPr>
              <w:t xml:space="preserve"> </w:t>
            </w:r>
            <w:r w:rsidR="00B66ED2" w:rsidRPr="00B66ED2">
              <w:rPr>
                <w:rFonts w:cs="Tahoma"/>
                <w:color w:val="000000"/>
              </w:rPr>
              <w:t xml:space="preserve">от </w:t>
            </w:r>
            <w:r w:rsidRPr="00E05854">
              <w:rPr>
                <w:rFonts w:cs="Tahoma"/>
                <w:color w:val="000000"/>
              </w:rPr>
              <w:t>21.08.2024</w:t>
            </w:r>
          </w:p>
        </w:tc>
      </w:tr>
    </w:tbl>
    <w:p w:rsidR="007E3B81" w:rsidRDefault="007E3B81" w:rsidP="007E3B81"/>
    <w:p w:rsidR="00E05854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bookmarkStart w:id="0" w:name="_GoBack"/>
      <w:bookmarkEnd w:id="0"/>
    </w:p>
    <w:p w:rsidR="00CA1A5B" w:rsidRPr="002802E0" w:rsidRDefault="00CA1A5B" w:rsidP="00306EC5">
      <w:pPr>
        <w:rPr>
          <w:color w:val="000000" w:themeColor="text1"/>
        </w:rPr>
      </w:pP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65B" w:rsidRDefault="008D065B" w:rsidP="00453988">
      <w:pPr>
        <w:spacing w:after="0" w:line="240" w:lineRule="auto"/>
      </w:pPr>
      <w:r>
        <w:separator/>
      </w:r>
    </w:p>
  </w:endnote>
  <w:endnote w:type="continuationSeparator" w:id="0">
    <w:p w:rsidR="008D065B" w:rsidRDefault="008D065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65B" w:rsidRDefault="008D065B" w:rsidP="00453988">
      <w:pPr>
        <w:spacing w:after="0" w:line="240" w:lineRule="auto"/>
      </w:pPr>
      <w:r>
        <w:separator/>
      </w:r>
    </w:p>
  </w:footnote>
  <w:footnote w:type="continuationSeparator" w:id="0">
    <w:p w:rsidR="008D065B" w:rsidRDefault="008D065B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58D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7C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5B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854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416D3-CDBF-450C-9060-7742ECCE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2023-10-06T11:10:00Z</dcterms:created>
  <dcterms:modified xsi:type="dcterms:W3CDTF">2024-10-01T04:31:00Z</dcterms:modified>
</cp:coreProperties>
</file>